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2C7" w:rsidRDefault="00F602C7" w:rsidP="00F602C7">
      <w:pPr>
        <w:ind w:left="-426"/>
        <w:jc w:val="right"/>
        <w:rPr>
          <w:rFonts w:ascii="Arial" w:hAnsi="Arial" w:cs="Arial"/>
          <w:b/>
          <w:color w:val="000000"/>
          <w:sz w:val="32"/>
          <w:szCs w:val="32"/>
        </w:rPr>
      </w:pPr>
      <w:r w:rsidRPr="00217430">
        <w:rPr>
          <w:rFonts w:ascii="Arial" w:hAnsi="Arial" w:cs="Arial"/>
          <w:b/>
          <w:noProof/>
          <w:color w:val="000000"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75C318E4" wp14:editId="589ED5C4">
            <wp:simplePos x="0" y="0"/>
            <wp:positionH relativeFrom="margin">
              <wp:posOffset>4552950</wp:posOffset>
            </wp:positionH>
            <wp:positionV relativeFrom="paragraph">
              <wp:posOffset>0</wp:posOffset>
            </wp:positionV>
            <wp:extent cx="1511300" cy="709295"/>
            <wp:effectExtent l="0" t="0" r="0" b="0"/>
            <wp:wrapNone/>
            <wp:docPr id="5" name="Picture 5" descr="WBC logo BW comp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BC logo BW compac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2C7" w:rsidRDefault="00F602C7" w:rsidP="00F602C7">
      <w:pPr>
        <w:ind w:left="-426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17430">
        <w:rPr>
          <w:rFonts w:ascii="Arial" w:hAnsi="Arial" w:cs="Arial"/>
          <w:b/>
          <w:color w:val="000000"/>
          <w:sz w:val="32"/>
          <w:szCs w:val="32"/>
        </w:rPr>
        <w:t>Educational Psychology Service</w:t>
      </w:r>
    </w:p>
    <w:p w:rsidR="00F602C7" w:rsidRPr="00217430" w:rsidRDefault="00F602C7" w:rsidP="00F602C7">
      <w:pPr>
        <w:rPr>
          <w:rFonts w:ascii="Arial" w:hAnsi="Arial" w:cs="Arial"/>
          <w:b/>
          <w:color w:val="000000"/>
          <w:sz w:val="20"/>
        </w:rPr>
      </w:pPr>
    </w:p>
    <w:p w:rsidR="00F602C7" w:rsidRPr="00217430" w:rsidRDefault="00F602C7" w:rsidP="00F602C7">
      <w:pPr>
        <w:rPr>
          <w:rFonts w:ascii="Arial" w:hAnsi="Arial"/>
          <w:b/>
          <w:sz w:val="22"/>
          <w:szCs w:val="22"/>
        </w:rPr>
      </w:pPr>
    </w:p>
    <w:p w:rsidR="00D00C41" w:rsidRDefault="00D00C41" w:rsidP="00F602C7"/>
    <w:p w:rsidR="008A531E" w:rsidRPr="00CA39DF" w:rsidRDefault="008A531E" w:rsidP="008A531E">
      <w:pPr>
        <w:shd w:val="clear" w:color="auto" w:fill="FFFFFF"/>
        <w:jc w:val="center"/>
        <w:rPr>
          <w:rFonts w:cs="Arial"/>
          <w:b/>
          <w:color w:val="212121"/>
          <w:sz w:val="28"/>
          <w:szCs w:val="28"/>
        </w:rPr>
      </w:pPr>
      <w:r w:rsidRPr="00CA39DF">
        <w:rPr>
          <w:rFonts w:cs="Arial"/>
          <w:b/>
          <w:color w:val="212121"/>
          <w:sz w:val="28"/>
          <w:szCs w:val="28"/>
        </w:rPr>
        <w:t xml:space="preserve">Coronavirus; supporting </w:t>
      </w:r>
      <w:r>
        <w:rPr>
          <w:rFonts w:cs="Arial"/>
          <w:b/>
          <w:color w:val="212121"/>
          <w:sz w:val="28"/>
          <w:szCs w:val="28"/>
        </w:rPr>
        <w:t xml:space="preserve">children’s </w:t>
      </w:r>
      <w:r w:rsidRPr="00CA39DF">
        <w:rPr>
          <w:rFonts w:cs="Arial"/>
          <w:b/>
          <w:color w:val="212121"/>
          <w:sz w:val="28"/>
          <w:szCs w:val="28"/>
        </w:rPr>
        <w:t>wellbeing</w:t>
      </w:r>
    </w:p>
    <w:p w:rsidR="008A531E" w:rsidRPr="00D71D4E" w:rsidRDefault="008A531E" w:rsidP="008A531E">
      <w:pPr>
        <w:shd w:val="clear" w:color="auto" w:fill="FFFFFF"/>
        <w:rPr>
          <w:rFonts w:cs="Arial"/>
          <w:color w:val="212121"/>
          <w:sz w:val="28"/>
          <w:szCs w:val="28"/>
        </w:rPr>
      </w:pPr>
    </w:p>
    <w:p w:rsidR="008A531E" w:rsidRPr="00D71D4E" w:rsidRDefault="008A531E" w:rsidP="008A531E">
      <w:pPr>
        <w:shd w:val="clear" w:color="auto" w:fill="FFFFFF"/>
        <w:rPr>
          <w:rFonts w:cs="Arial"/>
          <w:color w:val="212121"/>
          <w:sz w:val="28"/>
          <w:szCs w:val="28"/>
        </w:rPr>
      </w:pPr>
    </w:p>
    <w:p w:rsidR="008A531E" w:rsidRPr="003020AF" w:rsidRDefault="008A531E" w:rsidP="008A531E">
      <w:pPr>
        <w:shd w:val="clear" w:color="auto" w:fill="FFFFFF"/>
        <w:rPr>
          <w:rFonts w:cs="Arial"/>
          <w:b/>
          <w:szCs w:val="24"/>
        </w:rPr>
      </w:pPr>
      <w:r>
        <w:rPr>
          <w:rFonts w:cs="Arial"/>
          <w:b/>
          <w:szCs w:val="24"/>
        </w:rPr>
        <w:t>Wellbeing</w:t>
      </w:r>
      <w:r w:rsidRPr="003020AF">
        <w:rPr>
          <w:rFonts w:cs="Arial"/>
          <w:b/>
          <w:szCs w:val="24"/>
        </w:rPr>
        <w:t xml:space="preserve"> tips for families:</w:t>
      </w:r>
    </w:p>
    <w:p w:rsidR="008A531E" w:rsidRPr="00CA39DF" w:rsidRDefault="008A531E" w:rsidP="008A531E">
      <w:pPr>
        <w:pStyle w:val="ListParagraph"/>
        <w:shd w:val="clear" w:color="auto" w:fill="FFFFFF"/>
        <w:ind w:left="0"/>
        <w:rPr>
          <w:rFonts w:ascii="Arial" w:hAnsi="Arial" w:cs="Arial"/>
        </w:rPr>
      </w:pPr>
    </w:p>
    <w:p w:rsidR="008A531E" w:rsidRPr="00CA39DF" w:rsidRDefault="008A531E" w:rsidP="008A531E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</w:rPr>
      </w:pPr>
      <w:r w:rsidRPr="00CA39DF">
        <w:rPr>
          <w:rFonts w:ascii="Arial" w:hAnsi="Arial" w:cs="Arial"/>
        </w:rPr>
        <w:t>Talk to your children, and answer their questions.  Ask about what they have heard about the virus and the situation so that you can correct possible misconceptions and reassure them.</w:t>
      </w:r>
    </w:p>
    <w:p w:rsidR="008A531E" w:rsidRPr="00CA39DF" w:rsidRDefault="008A531E" w:rsidP="008A531E">
      <w:pPr>
        <w:pStyle w:val="ListParagraph"/>
        <w:shd w:val="clear" w:color="auto" w:fill="FFFFFF"/>
        <w:ind w:left="0"/>
        <w:rPr>
          <w:rFonts w:ascii="Arial" w:hAnsi="Arial" w:cs="Arial"/>
        </w:rPr>
      </w:pPr>
    </w:p>
    <w:p w:rsidR="008A531E" w:rsidRPr="00CA39DF" w:rsidRDefault="008A531E" w:rsidP="008A531E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</w:rPr>
      </w:pPr>
      <w:r w:rsidRPr="00CA39DF">
        <w:rPr>
          <w:rFonts w:ascii="Arial" w:hAnsi="Arial" w:cs="Arial"/>
        </w:rPr>
        <w:t xml:space="preserve">Avoid being too immersed in media coverage.  Be mindful of the amount of things you are reading and watching, including social media – as this may </w:t>
      </w:r>
      <w:r>
        <w:rPr>
          <w:rFonts w:ascii="Arial" w:hAnsi="Arial" w:cs="Arial"/>
        </w:rPr>
        <w:t>add</w:t>
      </w:r>
      <w:r w:rsidRPr="00CA39DF">
        <w:rPr>
          <w:rFonts w:ascii="Arial" w:hAnsi="Arial" w:cs="Arial"/>
        </w:rPr>
        <w:t xml:space="preserve"> to worry and anxiety.  Consider a few updates every day from trusted sources.</w:t>
      </w:r>
    </w:p>
    <w:p w:rsidR="008A531E" w:rsidRPr="00CA39DF" w:rsidRDefault="008A531E" w:rsidP="008A531E">
      <w:pPr>
        <w:pStyle w:val="ListParagraph"/>
        <w:ind w:left="0"/>
        <w:rPr>
          <w:rFonts w:ascii="Arial" w:hAnsi="Arial" w:cs="Arial"/>
        </w:rPr>
      </w:pPr>
    </w:p>
    <w:p w:rsidR="008A531E" w:rsidRPr="00CA39DF" w:rsidRDefault="008A531E" w:rsidP="008A531E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</w:rPr>
      </w:pPr>
      <w:r w:rsidRPr="00CA39DF">
        <w:rPr>
          <w:rFonts w:ascii="Arial" w:hAnsi="Arial" w:cs="Arial"/>
        </w:rPr>
        <w:t>Remember that people react differently to significant events.  Some people – adults and children – may feel worried, some excited, some nothing much at all.  Be reassured that different reactions are normal and ok.</w:t>
      </w:r>
    </w:p>
    <w:p w:rsidR="008A531E" w:rsidRPr="00CA39DF" w:rsidRDefault="008A531E" w:rsidP="008A531E">
      <w:pPr>
        <w:pStyle w:val="ListParagraph"/>
        <w:shd w:val="clear" w:color="auto" w:fill="FFFFFF"/>
        <w:ind w:left="0"/>
        <w:rPr>
          <w:rFonts w:ascii="Arial" w:hAnsi="Arial" w:cs="Arial"/>
        </w:rPr>
      </w:pPr>
    </w:p>
    <w:p w:rsidR="008A531E" w:rsidRPr="00CA39DF" w:rsidRDefault="008A531E" w:rsidP="008A531E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</w:rPr>
      </w:pPr>
      <w:r w:rsidRPr="00CA39DF">
        <w:rPr>
          <w:rFonts w:ascii="Arial" w:hAnsi="Arial" w:cs="Arial"/>
        </w:rPr>
        <w:t>If your child seems worried, it may be good to distract themselves with something that takes their mind off their worries.  You might also want to set aside 10-15 minutes each day for them to talk about any worries, and to reassure them.</w:t>
      </w:r>
    </w:p>
    <w:p w:rsidR="008A531E" w:rsidRPr="00CA39DF" w:rsidRDefault="008A531E" w:rsidP="008A531E">
      <w:pPr>
        <w:shd w:val="clear" w:color="auto" w:fill="FFFFFF"/>
        <w:rPr>
          <w:rFonts w:cs="Arial"/>
          <w:szCs w:val="24"/>
        </w:rPr>
      </w:pPr>
    </w:p>
    <w:p w:rsidR="008A531E" w:rsidRPr="00CA39DF" w:rsidRDefault="008A531E" w:rsidP="008A531E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Remember to keep things positive and give children hope.  For example, t</w:t>
      </w:r>
      <w:r w:rsidRPr="00CA39DF">
        <w:rPr>
          <w:rFonts w:ascii="Arial" w:hAnsi="Arial" w:cs="Arial"/>
        </w:rPr>
        <w:t>ell children that now many people are working to make this better and that even though it is serious, everyone is doing their best to help people.</w:t>
      </w:r>
    </w:p>
    <w:p w:rsidR="008A531E" w:rsidRPr="00CA39DF" w:rsidRDefault="008A531E" w:rsidP="008A531E">
      <w:pPr>
        <w:shd w:val="clear" w:color="auto" w:fill="FFFFFF"/>
        <w:rPr>
          <w:rFonts w:cs="Arial"/>
          <w:szCs w:val="24"/>
        </w:rPr>
      </w:pPr>
    </w:p>
    <w:p w:rsidR="008A531E" w:rsidRPr="00CA39DF" w:rsidRDefault="008A531E" w:rsidP="008A531E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</w:rPr>
      </w:pPr>
      <w:r w:rsidRPr="00CA39DF">
        <w:rPr>
          <w:rFonts w:ascii="Arial" w:hAnsi="Arial" w:cs="Arial"/>
        </w:rPr>
        <w:t xml:space="preserve">Try to keep familiar routines.  Well-known routines in everyday life provide security and stability. </w:t>
      </w:r>
    </w:p>
    <w:p w:rsidR="008A531E" w:rsidRPr="00CA39DF" w:rsidRDefault="008A531E" w:rsidP="008A531E">
      <w:pPr>
        <w:shd w:val="clear" w:color="auto" w:fill="FFFFFF"/>
        <w:rPr>
          <w:rFonts w:cs="Arial"/>
          <w:szCs w:val="24"/>
        </w:rPr>
      </w:pPr>
    </w:p>
    <w:p w:rsidR="008A531E" w:rsidRPr="00CA39DF" w:rsidRDefault="008A531E" w:rsidP="008A531E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</w:rPr>
      </w:pPr>
      <w:r w:rsidRPr="00CA39DF">
        <w:rPr>
          <w:rFonts w:ascii="Arial" w:hAnsi="Arial" w:cs="Arial"/>
        </w:rPr>
        <w:t xml:space="preserve">Do nice things together, and keep active.  Make a plan and suggest some regular family times where you can play games, do some exercise together, or do other things that you know most of you like.  Try to find a good balance between </w:t>
      </w:r>
      <w:proofErr w:type="gramStart"/>
      <w:r w:rsidRPr="00CA39DF">
        <w:rPr>
          <w:rFonts w:ascii="Arial" w:hAnsi="Arial" w:cs="Arial"/>
        </w:rPr>
        <w:t>time</w:t>
      </w:r>
      <w:proofErr w:type="gramEnd"/>
      <w:r w:rsidRPr="00CA39DF">
        <w:rPr>
          <w:rFonts w:ascii="Arial" w:hAnsi="Arial" w:cs="Arial"/>
        </w:rPr>
        <w:t xml:space="preserve"> together, and screen time.</w:t>
      </w:r>
    </w:p>
    <w:p w:rsidR="008A531E" w:rsidRPr="00CA39DF" w:rsidRDefault="008A531E" w:rsidP="008A531E">
      <w:pPr>
        <w:pStyle w:val="ListParagraph"/>
        <w:ind w:left="0"/>
        <w:rPr>
          <w:rFonts w:ascii="Arial" w:hAnsi="Arial" w:cs="Arial"/>
        </w:rPr>
      </w:pPr>
    </w:p>
    <w:p w:rsidR="008A531E" w:rsidRPr="00CA39DF" w:rsidRDefault="008A531E" w:rsidP="008A531E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</w:rPr>
      </w:pPr>
      <w:r w:rsidRPr="00CA39DF">
        <w:rPr>
          <w:rFonts w:ascii="Arial" w:hAnsi="Arial" w:cs="Arial"/>
        </w:rPr>
        <w:t>Keep in good contact with family and friends</w:t>
      </w:r>
      <w:r>
        <w:rPr>
          <w:rFonts w:ascii="Arial" w:hAnsi="Arial" w:cs="Arial"/>
        </w:rPr>
        <w:t xml:space="preserve"> (via </w:t>
      </w:r>
      <w:proofErr w:type="spellStart"/>
      <w:r>
        <w:rPr>
          <w:rFonts w:ascii="Arial" w:hAnsi="Arial" w:cs="Arial"/>
        </w:rPr>
        <w:t>Facetime</w:t>
      </w:r>
      <w:proofErr w:type="spellEnd"/>
      <w:r>
        <w:rPr>
          <w:rFonts w:ascii="Arial" w:hAnsi="Arial" w:cs="Arial"/>
        </w:rPr>
        <w:t xml:space="preserve">, Skype WhatsApp etc.; following </w:t>
      </w:r>
      <w:proofErr w:type="spellStart"/>
      <w:proofErr w:type="gramStart"/>
      <w:r>
        <w:rPr>
          <w:rFonts w:ascii="Arial" w:hAnsi="Arial" w:cs="Arial"/>
        </w:rPr>
        <w:t>nhs</w:t>
      </w:r>
      <w:proofErr w:type="spellEnd"/>
      <w:proofErr w:type="gramEnd"/>
      <w:r>
        <w:rPr>
          <w:rFonts w:ascii="Arial" w:hAnsi="Arial" w:cs="Arial"/>
        </w:rPr>
        <w:t xml:space="preserve"> guidance on ‘social contact’).</w:t>
      </w:r>
      <w:r w:rsidRPr="00CA39DF">
        <w:rPr>
          <w:rFonts w:ascii="Arial" w:hAnsi="Arial" w:cs="Arial"/>
        </w:rPr>
        <w:t xml:space="preserve">  This will help children connect with others and know that others are thinking about them.  It will also reassure them that others are well.</w:t>
      </w:r>
    </w:p>
    <w:p w:rsidR="008A531E" w:rsidRPr="00CA39DF" w:rsidRDefault="008A531E" w:rsidP="008A531E">
      <w:pPr>
        <w:rPr>
          <w:rFonts w:cs="Arial"/>
          <w:szCs w:val="24"/>
        </w:rPr>
      </w:pPr>
    </w:p>
    <w:p w:rsidR="008A531E" w:rsidRPr="00CA39DF" w:rsidRDefault="008A531E" w:rsidP="008A531E">
      <w:pPr>
        <w:pStyle w:val="ListParagraph"/>
        <w:numPr>
          <w:ilvl w:val="0"/>
          <w:numId w:val="1"/>
        </w:numPr>
        <w:shd w:val="clear" w:color="auto" w:fill="FFFFFF"/>
        <w:rPr>
          <w:rFonts w:ascii="Arial" w:hAnsi="Arial" w:cs="Arial"/>
        </w:rPr>
      </w:pPr>
      <w:r w:rsidRPr="00CA39DF">
        <w:rPr>
          <w:rFonts w:ascii="Arial" w:hAnsi="Arial" w:cs="Arial"/>
        </w:rPr>
        <w:t>As a parent you may be concerned yourself.  Take care of yourself and make sure you have breaks, time to relax, and ask for help from others if you need.</w:t>
      </w:r>
    </w:p>
    <w:p w:rsidR="008A531E" w:rsidRPr="00CA39DF" w:rsidRDefault="008A531E" w:rsidP="008A531E">
      <w:pPr>
        <w:pStyle w:val="Header"/>
        <w:tabs>
          <w:tab w:val="left" w:pos="180"/>
        </w:tabs>
        <w:rPr>
          <w:rFonts w:cs="Arial"/>
          <w:szCs w:val="24"/>
        </w:rPr>
      </w:pPr>
    </w:p>
    <w:p w:rsidR="00F602C7" w:rsidRPr="003020AF" w:rsidRDefault="00F602C7" w:rsidP="00F602C7">
      <w:pPr>
        <w:pStyle w:val="ListParagraph"/>
        <w:ind w:left="0"/>
        <w:rPr>
          <w:rFonts w:cs="Arial"/>
        </w:rPr>
      </w:pPr>
    </w:p>
    <w:p w:rsidR="00F602C7" w:rsidRDefault="00F602C7" w:rsidP="00F602C7">
      <w:pPr>
        <w:shd w:val="clear" w:color="auto" w:fill="FFFFFF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Some useful links:</w:t>
      </w:r>
    </w:p>
    <w:p w:rsidR="008A531E" w:rsidRDefault="008A531E" w:rsidP="00F602C7">
      <w:pPr>
        <w:shd w:val="clear" w:color="auto" w:fill="FFFFFF"/>
        <w:rPr>
          <w:rFonts w:cs="Arial"/>
          <w:b/>
          <w:szCs w:val="24"/>
        </w:rPr>
      </w:pPr>
    </w:p>
    <w:p w:rsidR="008A531E" w:rsidRDefault="008A531E" w:rsidP="008A531E">
      <w:pPr>
        <w:rPr>
          <w:rFonts w:cs="Arial"/>
          <w:szCs w:val="24"/>
        </w:rPr>
      </w:pPr>
      <w:r w:rsidRPr="003020AF">
        <w:rPr>
          <w:rFonts w:cs="Arial"/>
          <w:szCs w:val="24"/>
        </w:rPr>
        <w:t xml:space="preserve">NHS advice: </w:t>
      </w:r>
    </w:p>
    <w:p w:rsidR="008A531E" w:rsidRDefault="008A531E" w:rsidP="008A531E">
      <w:hyperlink r:id="rId8" w:history="1">
        <w:r w:rsidRPr="00DC15D8">
          <w:rPr>
            <w:rStyle w:val="Hyperlink"/>
            <w:rFonts w:cs="Arial"/>
            <w:sz w:val="22"/>
            <w:szCs w:val="22"/>
          </w:rPr>
          <w:t>https://www.nhs.uk/conditions/coronavirus-covid-19/</w:t>
        </w:r>
      </w:hyperlink>
    </w:p>
    <w:p w:rsidR="008A531E" w:rsidRDefault="008A531E" w:rsidP="008A531E">
      <w:pPr>
        <w:rPr>
          <w:sz w:val="22"/>
          <w:szCs w:val="22"/>
        </w:rPr>
      </w:pPr>
    </w:p>
    <w:p w:rsidR="008A531E" w:rsidRDefault="008A531E" w:rsidP="008A531E">
      <w:pPr>
        <w:rPr>
          <w:sz w:val="22"/>
          <w:szCs w:val="22"/>
        </w:rPr>
      </w:pPr>
    </w:p>
    <w:p w:rsidR="008A531E" w:rsidRPr="00CA39DF" w:rsidRDefault="008A531E" w:rsidP="008A531E">
      <w:pPr>
        <w:rPr>
          <w:i/>
          <w:szCs w:val="24"/>
        </w:rPr>
      </w:pPr>
      <w:r w:rsidRPr="00CA39DF">
        <w:rPr>
          <w:i/>
          <w:szCs w:val="24"/>
        </w:rPr>
        <w:t>Talking to children about Coronavirus</w:t>
      </w:r>
    </w:p>
    <w:p w:rsidR="008A531E" w:rsidRPr="00CA39DF" w:rsidRDefault="008A531E" w:rsidP="008A531E">
      <w:pPr>
        <w:rPr>
          <w:sz w:val="22"/>
          <w:szCs w:val="22"/>
        </w:rPr>
      </w:pPr>
    </w:p>
    <w:p w:rsidR="008A531E" w:rsidRDefault="008A531E" w:rsidP="008A531E">
      <w:r>
        <w:t>Advice on talking to children about Coronavirus, by British Psychological Society:</w:t>
      </w:r>
    </w:p>
    <w:p w:rsidR="008A531E" w:rsidRPr="00F75DFD" w:rsidRDefault="008A531E" w:rsidP="008A531E">
      <w:pPr>
        <w:rPr>
          <w:sz w:val="22"/>
          <w:szCs w:val="22"/>
        </w:rPr>
      </w:pPr>
      <w:hyperlink r:id="rId9" w:history="1">
        <w:r w:rsidRPr="00F75DFD">
          <w:rPr>
            <w:rStyle w:val="Hyperlink"/>
            <w:sz w:val="22"/>
            <w:szCs w:val="22"/>
          </w:rPr>
          <w:t>https://www.bps.org.uk/sites/www.bps.org.uk/files/Policy/Policy%20-%20Files/Talking%20to%20children%20about%20Coronavirus.pdf</w:t>
        </w:r>
      </w:hyperlink>
    </w:p>
    <w:p w:rsidR="008A531E" w:rsidRPr="00CA39DF" w:rsidRDefault="008A531E" w:rsidP="008A531E">
      <w:pPr>
        <w:pStyle w:val="Default"/>
        <w:rPr>
          <w:sz w:val="22"/>
          <w:szCs w:val="22"/>
        </w:rPr>
      </w:pPr>
    </w:p>
    <w:p w:rsidR="008A531E" w:rsidRPr="00F75DFD" w:rsidRDefault="008A531E" w:rsidP="008A531E">
      <w:pPr>
        <w:pStyle w:val="Default"/>
      </w:pPr>
      <w:r w:rsidRPr="00F75DFD">
        <w:t xml:space="preserve">How to talk to your child about coronavirus, by </w:t>
      </w:r>
      <w:proofErr w:type="spellStart"/>
      <w:proofErr w:type="gramStart"/>
      <w:r w:rsidRPr="00F75DFD">
        <w:t>Unicef</w:t>
      </w:r>
      <w:proofErr w:type="spellEnd"/>
      <w:proofErr w:type="gramEnd"/>
      <w:r w:rsidRPr="00F75DFD">
        <w:t xml:space="preserve">: </w:t>
      </w:r>
    </w:p>
    <w:p w:rsidR="008A531E" w:rsidRDefault="008A531E" w:rsidP="008A531E">
      <w:pPr>
        <w:rPr>
          <w:sz w:val="22"/>
          <w:szCs w:val="22"/>
        </w:rPr>
      </w:pPr>
      <w:hyperlink r:id="rId10" w:history="1">
        <w:r w:rsidRPr="00CB7BE3">
          <w:rPr>
            <w:rStyle w:val="Hyperlink"/>
            <w:sz w:val="22"/>
            <w:szCs w:val="22"/>
          </w:rPr>
          <w:t>https://www.unicef.org/coronavirus/how-talk-your-child-about-coronavirus-covid-19</w:t>
        </w:r>
      </w:hyperlink>
      <w:r>
        <w:rPr>
          <w:sz w:val="22"/>
          <w:szCs w:val="22"/>
        </w:rPr>
        <w:t xml:space="preserve"> </w:t>
      </w:r>
    </w:p>
    <w:p w:rsidR="008A531E" w:rsidRDefault="008A531E" w:rsidP="008A531E">
      <w:pPr>
        <w:rPr>
          <w:sz w:val="22"/>
          <w:szCs w:val="22"/>
        </w:rPr>
      </w:pPr>
    </w:p>
    <w:p w:rsidR="008A531E" w:rsidRPr="009A455D" w:rsidRDefault="008A531E" w:rsidP="008A531E">
      <w:pPr>
        <w:shd w:val="clear" w:color="auto" w:fill="FFFFFF"/>
        <w:rPr>
          <w:rFonts w:cs="Arial"/>
          <w:szCs w:val="24"/>
        </w:rPr>
      </w:pPr>
      <w:r>
        <w:rPr>
          <w:rFonts w:cs="Arial"/>
          <w:szCs w:val="24"/>
        </w:rPr>
        <w:t>Child-friendly explanation of Coronavirus for Primary age students:</w:t>
      </w:r>
    </w:p>
    <w:p w:rsidR="008A531E" w:rsidRDefault="008A531E" w:rsidP="008A531E">
      <w:pPr>
        <w:shd w:val="clear" w:color="auto" w:fill="FFFFFF"/>
        <w:rPr>
          <w:rFonts w:cs="Arial"/>
          <w:sz w:val="20"/>
        </w:rPr>
      </w:pPr>
      <w:hyperlink r:id="rId11" w:history="1">
        <w:r w:rsidRPr="000633C7">
          <w:rPr>
            <w:rStyle w:val="Hyperlink"/>
            <w:rFonts w:cs="Arial"/>
            <w:sz w:val="20"/>
          </w:rPr>
          <w:t>https://660919d3-b85b-43c3-a3ad-3de6a9d37099.filesusr.com/ugd/64c685_319c5acf38d34604b537ac9fae37fc80.pdf</w:t>
        </w:r>
      </w:hyperlink>
    </w:p>
    <w:p w:rsidR="008A531E" w:rsidRPr="00CA39DF" w:rsidRDefault="008A531E" w:rsidP="008A531E">
      <w:pPr>
        <w:rPr>
          <w:sz w:val="22"/>
          <w:szCs w:val="22"/>
        </w:rPr>
      </w:pPr>
    </w:p>
    <w:p w:rsidR="008A531E" w:rsidRDefault="008A531E" w:rsidP="008A531E">
      <w:r>
        <w:t xml:space="preserve">Information video on Coronavirus for Primary age children (KS2), by </w:t>
      </w:r>
      <w:proofErr w:type="spellStart"/>
      <w:r>
        <w:t>Brainpop</w:t>
      </w:r>
      <w:proofErr w:type="spellEnd"/>
      <w:r>
        <w:t>:</w:t>
      </w:r>
    </w:p>
    <w:p w:rsidR="008A531E" w:rsidRPr="00F75DFD" w:rsidRDefault="008A531E" w:rsidP="008A531E">
      <w:pPr>
        <w:rPr>
          <w:sz w:val="22"/>
          <w:szCs w:val="22"/>
        </w:rPr>
      </w:pPr>
      <w:hyperlink r:id="rId12" w:history="1">
        <w:r w:rsidRPr="00F75DFD">
          <w:rPr>
            <w:rStyle w:val="Hyperlink"/>
            <w:sz w:val="22"/>
            <w:szCs w:val="22"/>
          </w:rPr>
          <w:t>https://www.brainpop.com/health/diseasesinjuriesandconditions/coronavirus/</w:t>
        </w:r>
      </w:hyperlink>
    </w:p>
    <w:p w:rsidR="008A531E" w:rsidRPr="00CA39DF" w:rsidRDefault="008A531E" w:rsidP="008A531E">
      <w:pPr>
        <w:rPr>
          <w:sz w:val="22"/>
          <w:szCs w:val="22"/>
        </w:rPr>
      </w:pPr>
    </w:p>
    <w:p w:rsidR="008A531E" w:rsidRDefault="008A531E" w:rsidP="008A531E">
      <w:r>
        <w:t>Information video on Coronavirus for older children/adults, by WHO:</w:t>
      </w:r>
    </w:p>
    <w:p w:rsidR="008A531E" w:rsidRPr="00F75DFD" w:rsidRDefault="008A531E" w:rsidP="008A531E">
      <w:pPr>
        <w:rPr>
          <w:sz w:val="22"/>
          <w:szCs w:val="22"/>
        </w:rPr>
      </w:pPr>
      <w:hyperlink r:id="rId13" w:history="1">
        <w:r w:rsidRPr="00F75DFD">
          <w:rPr>
            <w:rStyle w:val="Hyperlink"/>
            <w:sz w:val="22"/>
            <w:szCs w:val="22"/>
          </w:rPr>
          <w:t>https://www.youtube.com/watch?v=mOV1aBVYKGA&amp;feature=youtu.be</w:t>
        </w:r>
      </w:hyperlink>
    </w:p>
    <w:p w:rsidR="008A531E" w:rsidRDefault="008A531E" w:rsidP="008A531E">
      <w:pPr>
        <w:shd w:val="clear" w:color="auto" w:fill="FFFFFF"/>
        <w:rPr>
          <w:rFonts w:cs="Arial"/>
          <w:sz w:val="22"/>
          <w:szCs w:val="22"/>
        </w:rPr>
      </w:pPr>
    </w:p>
    <w:p w:rsidR="008A531E" w:rsidRPr="00CA39DF" w:rsidRDefault="008A531E" w:rsidP="008A531E">
      <w:pPr>
        <w:shd w:val="clear" w:color="auto" w:fill="FFFFFF"/>
        <w:rPr>
          <w:rFonts w:cs="Arial"/>
          <w:sz w:val="22"/>
          <w:szCs w:val="22"/>
        </w:rPr>
      </w:pPr>
    </w:p>
    <w:p w:rsidR="008A531E" w:rsidRPr="00CA39DF" w:rsidRDefault="008A531E" w:rsidP="008A531E">
      <w:pPr>
        <w:rPr>
          <w:i/>
          <w:szCs w:val="24"/>
        </w:rPr>
      </w:pPr>
      <w:r w:rsidRPr="00CA39DF">
        <w:rPr>
          <w:i/>
          <w:szCs w:val="24"/>
        </w:rPr>
        <w:t>Your wellbeing</w:t>
      </w:r>
    </w:p>
    <w:p w:rsidR="008A531E" w:rsidRPr="00CA39DF" w:rsidRDefault="008A531E" w:rsidP="008A531E">
      <w:pPr>
        <w:rPr>
          <w:sz w:val="22"/>
          <w:szCs w:val="22"/>
        </w:rPr>
      </w:pPr>
    </w:p>
    <w:p w:rsidR="008A531E" w:rsidRDefault="008A531E" w:rsidP="008A531E">
      <w:r>
        <w:t>Coronavirus and your wellbeing, by Mind UK:</w:t>
      </w:r>
    </w:p>
    <w:p w:rsidR="008A531E" w:rsidRPr="00F75DFD" w:rsidRDefault="008A531E" w:rsidP="008A531E">
      <w:pPr>
        <w:rPr>
          <w:sz w:val="22"/>
          <w:szCs w:val="22"/>
        </w:rPr>
      </w:pPr>
      <w:hyperlink r:id="rId14" w:history="1">
        <w:r w:rsidRPr="00F75DFD">
          <w:rPr>
            <w:rStyle w:val="Hyperlink"/>
            <w:sz w:val="22"/>
            <w:szCs w:val="22"/>
          </w:rPr>
          <w:t>https://www.mind.org.uk/information-support/coronavirus-and-your-wellbeing/</w:t>
        </w:r>
      </w:hyperlink>
    </w:p>
    <w:p w:rsidR="008A531E" w:rsidRPr="00CA39DF" w:rsidRDefault="008A531E" w:rsidP="008A531E">
      <w:pPr>
        <w:rPr>
          <w:sz w:val="22"/>
          <w:szCs w:val="22"/>
        </w:rPr>
      </w:pPr>
    </w:p>
    <w:p w:rsidR="008A531E" w:rsidRDefault="008A531E" w:rsidP="008A531E">
      <w:r>
        <w:t xml:space="preserve">5 ways to wellbeing, by </w:t>
      </w:r>
      <w:proofErr w:type="spellStart"/>
      <w:r>
        <w:t>Mindkit</w:t>
      </w:r>
      <w:proofErr w:type="spellEnd"/>
      <w:r>
        <w:t>:</w:t>
      </w:r>
    </w:p>
    <w:p w:rsidR="008A531E" w:rsidRPr="00F75DFD" w:rsidRDefault="008A531E" w:rsidP="008A531E">
      <w:pPr>
        <w:rPr>
          <w:sz w:val="22"/>
          <w:szCs w:val="22"/>
        </w:rPr>
      </w:pPr>
      <w:hyperlink r:id="rId15" w:history="1">
        <w:r w:rsidRPr="00F75DFD">
          <w:rPr>
            <w:rStyle w:val="Hyperlink"/>
            <w:sz w:val="22"/>
            <w:szCs w:val="22"/>
          </w:rPr>
          <w:t>https://www.mindkit.org.uk/5-ways-to-wellbeing/</w:t>
        </w:r>
      </w:hyperlink>
    </w:p>
    <w:p w:rsidR="008A531E" w:rsidRPr="003020AF" w:rsidRDefault="008A531E" w:rsidP="00F602C7">
      <w:pPr>
        <w:shd w:val="clear" w:color="auto" w:fill="FFFFFF"/>
        <w:rPr>
          <w:rFonts w:cs="Arial"/>
          <w:b/>
          <w:szCs w:val="24"/>
        </w:rPr>
      </w:pPr>
    </w:p>
    <w:p w:rsidR="00F602C7" w:rsidRDefault="00F602C7" w:rsidP="00F602C7">
      <w:pPr>
        <w:rPr>
          <w:sz w:val="16"/>
          <w:szCs w:val="16"/>
        </w:rPr>
      </w:pPr>
      <w:bookmarkStart w:id="0" w:name="_GoBack"/>
      <w:bookmarkEnd w:id="0"/>
    </w:p>
    <w:p w:rsidR="00F602C7" w:rsidRPr="007F61B2" w:rsidRDefault="00F602C7" w:rsidP="00F602C7">
      <w:pPr>
        <w:shd w:val="clear" w:color="auto" w:fill="FFFFFF"/>
        <w:rPr>
          <w:rFonts w:cs="Arial"/>
          <w:b/>
          <w:color w:val="FF0000"/>
          <w:szCs w:val="24"/>
        </w:rPr>
      </w:pPr>
      <w:r w:rsidRPr="007F61B2">
        <w:rPr>
          <w:rFonts w:cs="Arial"/>
          <w:b/>
          <w:i/>
          <w:color w:val="FF0000"/>
          <w:szCs w:val="24"/>
          <w:u w:val="single"/>
        </w:rPr>
        <w:t>Note: as the situation and sources of information are developing, the above tips and links may be updated</w:t>
      </w:r>
      <w:r w:rsidRPr="007F61B2">
        <w:rPr>
          <w:rFonts w:cs="Arial"/>
          <w:b/>
          <w:color w:val="FF0000"/>
          <w:szCs w:val="24"/>
        </w:rPr>
        <w:t>.</w:t>
      </w:r>
    </w:p>
    <w:p w:rsidR="00F602C7" w:rsidRPr="00E56D7C" w:rsidRDefault="00F602C7" w:rsidP="00F602C7">
      <w:pPr>
        <w:shd w:val="clear" w:color="auto" w:fill="FFFFFF"/>
        <w:rPr>
          <w:rFonts w:cs="Arial"/>
          <w:szCs w:val="24"/>
        </w:rPr>
      </w:pPr>
    </w:p>
    <w:p w:rsidR="00F602C7" w:rsidRDefault="00F602C7" w:rsidP="00F602C7">
      <w:pPr>
        <w:jc w:val="right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Wokingham Educational Psychology Service </w:t>
      </w:r>
    </w:p>
    <w:p w:rsidR="00F602C7" w:rsidRDefault="00F602C7" w:rsidP="00F602C7">
      <w:pPr>
        <w:jc w:val="right"/>
        <w:rPr>
          <w:rFonts w:cs="Arial"/>
          <w:b/>
          <w:szCs w:val="24"/>
        </w:rPr>
      </w:pPr>
      <w:r w:rsidRPr="001325A2">
        <w:rPr>
          <w:rFonts w:cs="Arial"/>
          <w:sz w:val="20"/>
        </w:rPr>
        <w:t>Acknowledgements</w:t>
      </w:r>
      <w:r w:rsidRPr="001325A2">
        <w:rPr>
          <w:rFonts w:cs="Arial"/>
          <w:sz w:val="20"/>
        </w:rPr>
        <w:t xml:space="preserve"> to colleagues from Harrow Educational Psychology Service</w:t>
      </w:r>
    </w:p>
    <w:p w:rsidR="00F602C7" w:rsidRPr="00416998" w:rsidRDefault="00F602C7" w:rsidP="00F602C7">
      <w:pPr>
        <w:jc w:val="right"/>
        <w:rPr>
          <w:rFonts w:cs="Arial"/>
          <w:color w:val="000000"/>
          <w:sz w:val="12"/>
          <w:szCs w:val="12"/>
          <w:lang w:eastAsia="en-GB"/>
        </w:rPr>
      </w:pPr>
    </w:p>
    <w:p w:rsidR="00F602C7" w:rsidRDefault="00F602C7" w:rsidP="00F602C7">
      <w:pPr>
        <w:jc w:val="right"/>
        <w:rPr>
          <w:rFonts w:cs="Arial"/>
          <w:color w:val="000000"/>
          <w:lang w:eastAsia="en-GB"/>
        </w:rPr>
      </w:pPr>
      <w:r>
        <w:rPr>
          <w:rFonts w:cs="Arial"/>
          <w:color w:val="000000"/>
          <w:lang w:eastAsia="en-GB"/>
        </w:rPr>
        <w:t xml:space="preserve">For more information about services for young people with special educational needs and disabilities, please visit: </w:t>
      </w:r>
    </w:p>
    <w:p w:rsidR="00F602C7" w:rsidRDefault="00F602C7" w:rsidP="00F602C7">
      <w:pPr>
        <w:jc w:val="right"/>
        <w:rPr>
          <w:rFonts w:cs="Arial"/>
          <w:color w:val="000000"/>
          <w:lang w:eastAsia="en-GB"/>
        </w:rPr>
      </w:pPr>
      <w:hyperlink r:id="rId16" w:history="1">
        <w:r w:rsidRPr="00416B3F">
          <w:rPr>
            <w:rStyle w:val="Hyperlink"/>
            <w:rFonts w:cs="Arial"/>
            <w:lang w:eastAsia="en-GB"/>
          </w:rPr>
          <w:t>https://www.wokingham.gov.uk/local-offer-for-0-25-year-olds-with-additional-needs/</w:t>
        </w:r>
      </w:hyperlink>
    </w:p>
    <w:p w:rsidR="00F602C7" w:rsidRDefault="00F602C7" w:rsidP="00F602C7">
      <w:pPr>
        <w:jc w:val="right"/>
        <w:rPr>
          <w:lang w:eastAsia="en-GB"/>
        </w:rPr>
      </w:pPr>
    </w:p>
    <w:p w:rsidR="00F602C7" w:rsidRDefault="00F602C7" w:rsidP="00F602C7"/>
    <w:sectPr w:rsidR="00F602C7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2C7" w:rsidRDefault="00F602C7" w:rsidP="00F602C7">
      <w:r>
        <w:separator/>
      </w:r>
    </w:p>
  </w:endnote>
  <w:endnote w:type="continuationSeparator" w:id="0">
    <w:p w:rsidR="00F602C7" w:rsidRDefault="00F602C7" w:rsidP="00F6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2C7" w:rsidRPr="00F602C7" w:rsidRDefault="00F602C7" w:rsidP="00F602C7">
    <w:pPr>
      <w:ind w:left="-426"/>
      <w:jc w:val="center"/>
      <w:rPr>
        <w:rFonts w:ascii="Arial" w:hAnsi="Arial" w:cs="Arial"/>
        <w:b/>
        <w:color w:val="000000"/>
        <w:sz w:val="16"/>
        <w:szCs w:val="16"/>
      </w:rPr>
    </w:pPr>
    <w:r>
      <w:rPr>
        <w:rFonts w:ascii="Arial" w:hAnsi="Arial"/>
        <w:b/>
      </w:rPr>
      <w:t xml:space="preserve">           </w:t>
    </w:r>
    <w:r w:rsidRPr="00F602C7">
      <w:rPr>
        <w:rFonts w:ascii="Arial" w:hAnsi="Arial" w:cs="Arial"/>
        <w:b/>
        <w:color w:val="000000"/>
        <w:sz w:val="16"/>
        <w:szCs w:val="16"/>
      </w:rPr>
      <w:t>Educational Psychology Service</w:t>
    </w:r>
  </w:p>
  <w:p w:rsidR="00F602C7" w:rsidRPr="00F602C7" w:rsidRDefault="00F602C7" w:rsidP="00F602C7">
    <w:pPr>
      <w:jc w:val="center"/>
      <w:rPr>
        <w:rFonts w:ascii="Arial" w:hAnsi="Arial"/>
        <w:sz w:val="16"/>
        <w:szCs w:val="16"/>
      </w:rPr>
    </w:pPr>
    <w:r>
      <w:rPr>
        <w:rFonts w:ascii="Arial" w:hAnsi="Arial"/>
        <w:b/>
      </w:rPr>
      <w:t xml:space="preserve">            </w:t>
    </w:r>
    <w:r w:rsidRPr="00F602C7">
      <w:rPr>
        <w:rFonts w:ascii="Arial" w:hAnsi="Arial" w:cs="Arial"/>
        <w:sz w:val="16"/>
        <w:szCs w:val="16"/>
        <w:lang w:eastAsia="en-GB"/>
      </w:rPr>
      <w:t>Learning, Achievement &amp; Partnerships</w:t>
    </w:r>
  </w:p>
  <w:p w:rsidR="00F602C7" w:rsidRPr="00F602C7" w:rsidRDefault="00F602C7" w:rsidP="00F602C7">
    <w:pPr>
      <w:jc w:val="center"/>
      <w:rPr>
        <w:rFonts w:ascii="Segoe UI" w:hAnsi="Segoe UI" w:cs="Segoe UI"/>
        <w:sz w:val="16"/>
        <w:szCs w:val="16"/>
      </w:rPr>
    </w:pPr>
    <w:r w:rsidRPr="00F602C7">
      <w:rPr>
        <w:rFonts w:ascii="Segoe UI" w:hAnsi="Segoe UI" w:cs="Segoe UI"/>
        <w:sz w:val="16"/>
        <w:szCs w:val="16"/>
      </w:rPr>
      <w:t>ALDER GROVE C</w:t>
    </w:r>
    <w:r>
      <w:rPr>
        <w:rFonts w:ascii="Segoe UI" w:hAnsi="Segoe UI" w:cs="Segoe UI"/>
        <w:sz w:val="16"/>
        <w:szCs w:val="16"/>
      </w:rPr>
      <w:t xml:space="preserve"> </w:t>
    </w:r>
    <w:r w:rsidRPr="00F602C7">
      <w:rPr>
        <w:rFonts w:ascii="Segoe UI" w:hAnsi="Segoe UI" w:cs="Segoe UI"/>
        <w:sz w:val="16"/>
        <w:szCs w:val="16"/>
      </w:rPr>
      <w:t>of</w:t>
    </w:r>
    <w:r>
      <w:rPr>
        <w:rFonts w:ascii="Segoe UI" w:hAnsi="Segoe UI" w:cs="Segoe UI"/>
        <w:sz w:val="16"/>
        <w:szCs w:val="16"/>
      </w:rPr>
      <w:t xml:space="preserve"> </w:t>
    </w:r>
    <w:r w:rsidRPr="00F602C7">
      <w:rPr>
        <w:rFonts w:ascii="Segoe UI" w:hAnsi="Segoe UI" w:cs="Segoe UI"/>
        <w:sz w:val="16"/>
        <w:szCs w:val="16"/>
      </w:rPr>
      <w:t>E PRIMARY SCHOOL</w:t>
    </w:r>
    <w:r w:rsidRPr="00F602C7">
      <w:rPr>
        <w:rFonts w:ascii="Segoe UI" w:hAnsi="Segoe UI" w:cs="Segoe UI"/>
        <w:sz w:val="16"/>
        <w:szCs w:val="16"/>
      </w:rPr>
      <w:t xml:space="preserve">, </w:t>
    </w:r>
    <w:r w:rsidRPr="00F602C7">
      <w:rPr>
        <w:rFonts w:ascii="Segoe UI" w:hAnsi="Segoe UI" w:cs="Segoe UI"/>
        <w:sz w:val="16"/>
        <w:szCs w:val="16"/>
      </w:rPr>
      <w:t>ALDER GROVE</w:t>
    </w:r>
    <w:r w:rsidRPr="00F602C7">
      <w:rPr>
        <w:rFonts w:ascii="Segoe UI" w:hAnsi="Segoe UI" w:cs="Segoe UI"/>
        <w:sz w:val="16"/>
        <w:szCs w:val="16"/>
      </w:rPr>
      <w:t>,</w:t>
    </w:r>
    <w:r w:rsidRPr="00F602C7">
      <w:rPr>
        <w:rFonts w:ascii="Segoe UI" w:hAnsi="Segoe UI" w:cs="Segoe UI"/>
        <w:sz w:val="16"/>
        <w:szCs w:val="16"/>
      </w:rPr>
      <w:t>   SHINFIELD</w:t>
    </w:r>
    <w:r w:rsidRPr="00F602C7">
      <w:rPr>
        <w:rFonts w:ascii="Segoe UI" w:hAnsi="Segoe UI" w:cs="Segoe UI"/>
        <w:sz w:val="16"/>
        <w:szCs w:val="16"/>
      </w:rPr>
      <w:t xml:space="preserve">, </w:t>
    </w:r>
    <w:r w:rsidRPr="00F602C7">
      <w:rPr>
        <w:rFonts w:ascii="Segoe UI" w:hAnsi="Segoe UI" w:cs="Segoe UI"/>
        <w:sz w:val="16"/>
        <w:szCs w:val="16"/>
      </w:rPr>
      <w:t>READING</w:t>
    </w:r>
    <w:r w:rsidRPr="00F602C7">
      <w:rPr>
        <w:rFonts w:ascii="Segoe UI" w:hAnsi="Segoe UI" w:cs="Segoe UI"/>
        <w:sz w:val="16"/>
        <w:szCs w:val="16"/>
      </w:rPr>
      <w:t xml:space="preserve"> </w:t>
    </w:r>
    <w:r w:rsidRPr="00F602C7">
      <w:rPr>
        <w:rFonts w:ascii="Segoe UI" w:hAnsi="Segoe UI" w:cs="Segoe UI"/>
        <w:sz w:val="16"/>
        <w:szCs w:val="16"/>
      </w:rPr>
      <w:t>RG2 9RA</w:t>
    </w:r>
  </w:p>
  <w:p w:rsidR="00F602C7" w:rsidRPr="00F602C7" w:rsidRDefault="00F602C7" w:rsidP="00F602C7">
    <w:pPr>
      <w:jc w:val="center"/>
      <w:rPr>
        <w:rFonts w:ascii="Arial" w:hAnsi="Arial"/>
      </w:rPr>
    </w:pPr>
    <w:r w:rsidRPr="00F602C7">
      <w:rPr>
        <w:rFonts w:ascii="Arial" w:hAnsi="Arial"/>
        <w:sz w:val="16"/>
        <w:szCs w:val="16"/>
      </w:rPr>
      <w:t>Tel:</w:t>
    </w:r>
    <w:r w:rsidRPr="00F602C7">
      <w:rPr>
        <w:rFonts w:ascii="Arial" w:hAnsi="Arial"/>
        <w:sz w:val="16"/>
        <w:szCs w:val="16"/>
      </w:rPr>
      <w:tab/>
      <w:t>0118 908 8028</w:t>
    </w:r>
    <w:r w:rsidRPr="00F602C7">
      <w:rPr>
        <w:rFonts w:ascii="Arial" w:hAnsi="Arial"/>
      </w:rPr>
      <w:t xml:space="preserve">   </w:t>
    </w:r>
  </w:p>
  <w:p w:rsidR="00F602C7" w:rsidRPr="00F602C7" w:rsidRDefault="00F602C7">
    <w:pPr>
      <w:pStyle w:val="Footer"/>
    </w:pPr>
  </w:p>
  <w:p w:rsidR="00F602C7" w:rsidRDefault="00F602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2C7" w:rsidRDefault="00F602C7" w:rsidP="00F602C7">
      <w:r>
        <w:separator/>
      </w:r>
    </w:p>
  </w:footnote>
  <w:footnote w:type="continuationSeparator" w:id="0">
    <w:p w:rsidR="00F602C7" w:rsidRDefault="00F602C7" w:rsidP="00F60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51205"/>
    <w:multiLevelType w:val="hybridMultilevel"/>
    <w:tmpl w:val="D7461C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C7"/>
    <w:rsid w:val="007F61B2"/>
    <w:rsid w:val="008A531E"/>
    <w:rsid w:val="009F2805"/>
    <w:rsid w:val="00D00C41"/>
    <w:rsid w:val="00F6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BB29E"/>
  <w15:chartTrackingRefBased/>
  <w15:docId w15:val="{4837291A-05F4-4759-8281-1FA1E198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2C7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602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602C7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602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2C7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F602C7"/>
    <w:pPr>
      <w:ind w:left="720"/>
      <w:contextualSpacing/>
    </w:pPr>
    <w:rPr>
      <w:rFonts w:eastAsia="Calibri"/>
      <w:szCs w:val="24"/>
      <w:lang w:eastAsia="en-GB"/>
    </w:rPr>
  </w:style>
  <w:style w:type="character" w:styleId="Hyperlink">
    <w:name w:val="Hyperlink"/>
    <w:rsid w:val="00F602C7"/>
    <w:rPr>
      <w:color w:val="0000FF"/>
      <w:u w:val="single"/>
    </w:rPr>
  </w:style>
  <w:style w:type="paragraph" w:customStyle="1" w:styleId="Default">
    <w:name w:val="Default"/>
    <w:rsid w:val="00F602C7"/>
    <w:pPr>
      <w:autoSpaceDE w:val="0"/>
      <w:autoSpaceDN w:val="0"/>
      <w:adjustRightInd w:val="0"/>
    </w:pPr>
    <w:rPr>
      <w:rFonts w:eastAsia="Times" w:cs="Arial"/>
      <w:color w:val="00000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onditions/coronavirus-covid-19/" TargetMode="External"/><Relationship Id="rId13" Type="http://schemas.openxmlformats.org/officeDocument/2006/relationships/hyperlink" Target="https://www.youtube.com/watch?v=mOV1aBVYKGA&amp;feature=youtu.b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brainpop.com/health/diseasesinjuriesandconditions/coronavirus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wokingham.gov.uk/local-offer-for-0-25-year-olds-with-additional-need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660919d3-b85b-43c3-a3ad-3de6a9d37099.filesusr.com/ugd/64c685_319c5acf38d34604b537ac9fae37fc80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indkit.org.uk/5-ways-to-wellbeing/" TargetMode="External"/><Relationship Id="rId10" Type="http://schemas.openxmlformats.org/officeDocument/2006/relationships/hyperlink" Target="https://www.unicef.org/coronavirus/how-talk-your-child-about-coronavirus-covid-1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bps.org.uk/sites/www.bps.org.uk/files/Policy/Policy%20-%20Files/Talking%20to%20children%20about%20Coronavirus.pdf" TargetMode="External"/><Relationship Id="rId14" Type="http://schemas.openxmlformats.org/officeDocument/2006/relationships/hyperlink" Target="https://www.mind.org.uk/information-support/coronavirus-and-your-wellbe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Wokingham Borough Council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Munro</dc:creator>
  <cp:keywords/>
  <dc:description/>
  <cp:lastModifiedBy>Elaine Munro</cp:lastModifiedBy>
  <cp:revision>2</cp:revision>
  <dcterms:created xsi:type="dcterms:W3CDTF">2020-03-18T15:33:00Z</dcterms:created>
  <dcterms:modified xsi:type="dcterms:W3CDTF">2020-03-18T15:33:00Z</dcterms:modified>
</cp:coreProperties>
</file>